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89" w:rsidRPr="00805089" w:rsidRDefault="00805089" w:rsidP="00805089">
      <w:pPr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-234315</wp:posOffset>
            </wp:positionV>
            <wp:extent cx="2072640" cy="1295400"/>
            <wp:effectExtent l="19050" t="0" r="3810" b="0"/>
            <wp:wrapTight wrapText="bothSides">
              <wp:wrapPolygon edited="0">
                <wp:start x="-199" y="0"/>
                <wp:lineTo x="-199" y="21282"/>
                <wp:lineTo x="21640" y="21282"/>
                <wp:lineTo x="21640" y="0"/>
                <wp:lineTo x="-19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6"/>
          <w:szCs w:val="36"/>
        </w:rPr>
        <w:t xml:space="preserve">        </w:t>
      </w:r>
      <w:r w:rsidRPr="00805089">
        <w:rPr>
          <w:rFonts w:ascii="Monotype Corsiva" w:hAnsi="Monotype Corsiva"/>
          <w:b/>
          <w:sz w:val="36"/>
          <w:szCs w:val="36"/>
        </w:rPr>
        <w:t>Золотые правила жизни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</w:t>
      </w:r>
      <w:r w:rsidRPr="00805089">
        <w:rPr>
          <w:rFonts w:ascii="Monotype Corsiva" w:hAnsi="Monotype Corsiva"/>
          <w:sz w:val="24"/>
          <w:szCs w:val="24"/>
        </w:rPr>
        <w:t>1. Принцип зеркала. Прежде чем судить о других, следует обратить внимание на себя.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2. Принцип боли. Обиженный человек сам наносит обиды другим.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3. Принцип верхней дороги. Мы переходим на более высокий уровень, когда начинаем обращаться с другими лучше, чем они обращаются с нами.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4. Принцип бумеранга. Когда мы помогаем другим, мы помогаем сами себе.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5. Принцип молотка. Никогда не используйте молоток, чтобы убить комара на лбу собеседника.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>6. Принцип обмена. Вместо того чтобы ставить других на место, мы должны поставить на их место себя.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7. Принцип обучения. Каждый человек, которого мы встречаем, потенциально способен нас чему-нибудь научить.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8. Принцип </w:t>
      </w:r>
      <w:proofErr w:type="spellStart"/>
      <w:r w:rsidRPr="00805089">
        <w:rPr>
          <w:rFonts w:ascii="Monotype Corsiva" w:hAnsi="Monotype Corsiva"/>
          <w:sz w:val="24"/>
          <w:szCs w:val="24"/>
        </w:rPr>
        <w:t>харизмы</w:t>
      </w:r>
      <w:proofErr w:type="spellEnd"/>
      <w:r w:rsidRPr="00805089">
        <w:rPr>
          <w:rFonts w:ascii="Monotype Corsiva" w:hAnsi="Monotype Corsiva"/>
          <w:sz w:val="24"/>
          <w:szCs w:val="24"/>
        </w:rPr>
        <w:t>. Люди проявляют интерес к человеку, который интересуется ими.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9. Принцип 10 баллов. Вера в лучшие качества людей обычно заставляет их проявлять свои лучшие качества.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10. Принцип конфронтации. Сначала следует позаботиться о людях и только потом вступать с ними в конфронтацию.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11. Принцип каменной скалы. Доверие — это фундамент любых взаимоотношений.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12. Принцип лифта. В процессе взаимоотношений мы можем поднимать людей вверх или опускать вниз.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13. Принцип ситуации. Никогда не допускайте, чтобы ситуация значила для вас больше, чем взаимоотношения.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14. Принцип Боба. Когда у Боба есть проблемы со всеми, главной проблемой обычно является сам Боб.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15. Принцип доступности. Легкость в отношениях с самим собой помогает другим чувствовать себя свободно с нами.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16. Принцип окопа. Когда готовишься к сражению, выкопай для себя такой окоп, чтобы в нем поместился друг.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17. Принцип земледелия. Все взаимоотношения нужно культивировать.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18. Принцип 101 процента. Отыскать 1 процент, с которым мы согласны, и направить на него 100 процентов наших усилий.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19. Принцип терпения. Путешествовать вместе с другими всегда приходится медленнее, чем путешествовать одному.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20. Принцип празднования. Подлинная проверка взаимоотношений заключается не только в том, насколько мы верны друзьям, когда они терпят неудачу, но и в том, как сильно мы радуемся, когда они добиваются успеха.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21. Принцип дружбы. При прочих равных условиях люди будут стремиться работать с теми, кто им нравится; при прочих неравных условиях они все равно будут это делать.</w:t>
      </w:r>
    </w:p>
    <w:p w:rsidR="00805089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22. Принцип сотрудничества. Совместная работа повышает вероятность совместной победы.</w:t>
      </w:r>
    </w:p>
    <w:p w:rsidR="00925751" w:rsidRPr="00805089" w:rsidRDefault="00805089" w:rsidP="00805089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089">
        <w:rPr>
          <w:rFonts w:ascii="Monotype Corsiva" w:hAnsi="Monotype Corsiva"/>
          <w:sz w:val="24"/>
          <w:szCs w:val="24"/>
        </w:rPr>
        <w:t xml:space="preserve"> 23. Принцип удовлетворения. В замечательных взаимоотношениях сторонам для получения удовольствия достаточно просто находиться вместе.</w:t>
      </w:r>
    </w:p>
    <w:sectPr w:rsidR="00925751" w:rsidRPr="00805089" w:rsidSect="008050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89"/>
    <w:rsid w:val="00805089"/>
    <w:rsid w:val="0092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2012-11-15T16:53:00Z</dcterms:created>
  <dcterms:modified xsi:type="dcterms:W3CDTF">2012-11-15T16:57:00Z</dcterms:modified>
</cp:coreProperties>
</file>