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FE" w:rsidRDefault="009732FE" w:rsidP="0097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</w:t>
      </w:r>
    </w:p>
    <w:p w:rsidR="009732FE" w:rsidRPr="00576349" w:rsidRDefault="009732FE" w:rsidP="0097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«Практикуем, играем, познаем и развиваемся</w:t>
      </w:r>
      <w:r w:rsidRPr="00576349">
        <w:rPr>
          <w:rFonts w:ascii="Times New Roman" w:hAnsi="Times New Roman" w:cs="Times New Roman"/>
          <w:b/>
          <w:sz w:val="28"/>
          <w:szCs w:val="28"/>
        </w:rPr>
        <w:t>»</w:t>
      </w:r>
    </w:p>
    <w:p w:rsidR="009732FE" w:rsidRPr="00576349" w:rsidRDefault="009732FE" w:rsidP="009732F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6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9732FE" w:rsidRDefault="009732FE" w:rsidP="009732FE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6349">
        <w:rPr>
          <w:rFonts w:ascii="Times New Roman" w:hAnsi="Times New Roman" w:cs="Times New Roman"/>
          <w:sz w:val="28"/>
          <w:szCs w:val="28"/>
        </w:rPr>
        <w:t>Силявко</w:t>
      </w:r>
      <w:proofErr w:type="spellEnd"/>
      <w:r w:rsidRPr="0057634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576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732FE" w:rsidRPr="00367121" w:rsidRDefault="00107654" w:rsidP="0036712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r w:rsidR="009732FE" w:rsidRPr="009732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</w:t>
      </w:r>
      <w:r w:rsidR="009732FE" w:rsidRPr="00973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="009732FE" w:rsidRPr="009732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="009732FE" w:rsidRPr="00973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огромное светлое окно, через которое в духовный мир ребенка вливается живительный поток представлений, понятий об окружающем мире. </w:t>
      </w:r>
      <w:r w:rsidR="009732FE" w:rsidRPr="001076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Игра</w:t>
      </w:r>
      <w:r w:rsidR="009732FE" w:rsidRPr="00107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732FE" w:rsidRPr="00973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 </w:t>
      </w:r>
      <w:r w:rsidR="009732FE" w:rsidRPr="009732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="009732FE" w:rsidRPr="00973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искра, зажигающая огоне</w:t>
      </w:r>
      <w:r w:rsidR="00312E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пытливости и любознательности</w:t>
      </w:r>
      <w:r w:rsidR="009732FE" w:rsidRPr="00973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67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="009732FE" w:rsidRPr="00973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Сухомлинский В.А.</w:t>
      </w:r>
      <w:r w:rsidR="009732FE">
        <w:rPr>
          <w:rFonts w:ascii="Arial" w:hAnsi="Arial" w:cs="Arial"/>
          <w:color w:val="333333"/>
          <w:sz w:val="25"/>
          <w:szCs w:val="25"/>
          <w:shd w:val="clear" w:color="auto" w:fill="FFFFFF"/>
        </w:rPr>
        <w:t> .</w:t>
      </w:r>
    </w:p>
    <w:p w:rsidR="00312EF1" w:rsidRDefault="00157DE0" w:rsidP="00312EF1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 xml:space="preserve">  </w:t>
      </w:r>
      <w:r w:rsidR="00312EF1" w:rsidRPr="004F4B37">
        <w:rPr>
          <w:bCs/>
          <w:color w:val="231F20"/>
          <w:sz w:val="28"/>
          <w:szCs w:val="28"/>
        </w:rPr>
        <w:t xml:space="preserve">В условиях реализации ФГОС дошкольного образования в образовательном процессе сегодня </w:t>
      </w:r>
      <w:r w:rsidR="00312EF1">
        <w:rPr>
          <w:bCs/>
          <w:color w:val="231F20"/>
          <w:sz w:val="28"/>
          <w:szCs w:val="28"/>
        </w:rPr>
        <w:t>большое внимание уделяется игре</w:t>
      </w:r>
      <w:r w:rsidR="00312EF1" w:rsidRPr="004F4B37">
        <w:rPr>
          <w:bCs/>
          <w:color w:val="231F20"/>
          <w:sz w:val="28"/>
          <w:szCs w:val="28"/>
        </w:rPr>
        <w:t xml:space="preserve">. </w:t>
      </w:r>
    </w:p>
    <w:p w:rsidR="00107654" w:rsidRPr="00312EF1" w:rsidRDefault="00157DE0" w:rsidP="00312EF1">
      <w:pPr>
        <w:pStyle w:val="a3"/>
        <w:shd w:val="clear" w:color="auto" w:fill="FFFFFF"/>
        <w:spacing w:before="0" w:beforeAutospacing="0" w:after="0" w:afterAutospacing="0"/>
        <w:rPr>
          <w:bCs/>
          <w:color w:val="231F20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312EF1">
        <w:rPr>
          <w:color w:val="111111"/>
          <w:sz w:val="28"/>
          <w:szCs w:val="28"/>
        </w:rPr>
        <w:t>2</w:t>
      </w:r>
      <w:r w:rsidR="009732FE">
        <w:rPr>
          <w:color w:val="111111"/>
          <w:sz w:val="28"/>
          <w:szCs w:val="28"/>
        </w:rPr>
        <w:t xml:space="preserve">4 </w:t>
      </w:r>
      <w:r w:rsidR="009732FE" w:rsidRPr="00A82A0A">
        <w:rPr>
          <w:color w:val="111111"/>
          <w:sz w:val="28"/>
          <w:szCs w:val="28"/>
        </w:rPr>
        <w:t>ноября 2022 года   в НРМОБУ «</w:t>
      </w:r>
      <w:proofErr w:type="spellStart"/>
      <w:proofErr w:type="gramStart"/>
      <w:r w:rsidR="009732FE" w:rsidRPr="00A82A0A">
        <w:rPr>
          <w:color w:val="111111"/>
          <w:sz w:val="28"/>
          <w:szCs w:val="28"/>
        </w:rPr>
        <w:t>Обь-Юганской</w:t>
      </w:r>
      <w:proofErr w:type="spellEnd"/>
      <w:proofErr w:type="gramEnd"/>
      <w:r w:rsidR="009732FE" w:rsidRPr="00A82A0A">
        <w:rPr>
          <w:color w:val="111111"/>
          <w:sz w:val="28"/>
          <w:szCs w:val="28"/>
        </w:rPr>
        <w:t xml:space="preserve"> СОШ» (</w:t>
      </w:r>
      <w:r w:rsidR="009732FE" w:rsidRPr="00A82A0A">
        <w:rPr>
          <w:i/>
          <w:color w:val="111111"/>
          <w:sz w:val="28"/>
          <w:szCs w:val="28"/>
        </w:rPr>
        <w:t>дошкольных группах)</w:t>
      </w:r>
      <w:r w:rsidR="009732FE" w:rsidRPr="00A82A0A">
        <w:rPr>
          <w:color w:val="111111"/>
          <w:sz w:val="28"/>
          <w:szCs w:val="28"/>
        </w:rPr>
        <w:t xml:space="preserve"> </w:t>
      </w:r>
      <w:r w:rsidR="009732FE">
        <w:rPr>
          <w:color w:val="111111"/>
          <w:sz w:val="28"/>
          <w:szCs w:val="28"/>
        </w:rPr>
        <w:t xml:space="preserve"> </w:t>
      </w:r>
      <w:r w:rsidR="009732FE" w:rsidRPr="00312EF1">
        <w:rPr>
          <w:i/>
          <w:color w:val="111111"/>
          <w:sz w:val="28"/>
          <w:szCs w:val="28"/>
        </w:rPr>
        <w:t>в рамках работы по теме самообразования</w:t>
      </w:r>
      <w:r w:rsidR="009732FE">
        <w:rPr>
          <w:color w:val="111111"/>
          <w:sz w:val="28"/>
          <w:szCs w:val="28"/>
        </w:rPr>
        <w:t xml:space="preserve"> состоялся семинар-практикум для педагогов </w:t>
      </w:r>
      <w:r w:rsidR="009732FE" w:rsidRPr="00A82A0A">
        <w:rPr>
          <w:color w:val="111111"/>
          <w:sz w:val="28"/>
          <w:szCs w:val="28"/>
        </w:rPr>
        <w:t xml:space="preserve"> </w:t>
      </w:r>
      <w:r w:rsidR="009732FE" w:rsidRPr="009732FE">
        <w:rPr>
          <w:sz w:val="28"/>
          <w:szCs w:val="28"/>
        </w:rPr>
        <w:t>«Практикуем, играем, познаем и развиваемся»</w:t>
      </w:r>
      <w:r w:rsidR="009732FE">
        <w:rPr>
          <w:sz w:val="28"/>
          <w:szCs w:val="28"/>
        </w:rPr>
        <w:t>.</w:t>
      </w:r>
    </w:p>
    <w:p w:rsidR="00157DE0" w:rsidRDefault="00107654" w:rsidP="00157DE0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07654">
        <w:rPr>
          <w:rFonts w:ascii="Times New Roman" w:hAnsi="Times New Roman" w:cs="Times New Roman"/>
          <w:sz w:val="28"/>
          <w:szCs w:val="28"/>
        </w:rPr>
        <w:t xml:space="preserve">   </w:t>
      </w:r>
      <w:r w:rsidR="009732FE" w:rsidRPr="00107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9732FE" w:rsidRPr="0010765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данного мероприятия: </w:t>
      </w:r>
      <w:r w:rsidRPr="00107654">
        <w:rPr>
          <w:rFonts w:ascii="Times New Roman" w:hAnsi="Times New Roman" w:cs="Times New Roman"/>
          <w:color w:val="231F20"/>
          <w:sz w:val="28"/>
          <w:szCs w:val="28"/>
        </w:rPr>
        <w:t>Вспомнить с педагогами забытые дворовые игры и познакомить  с приемами, направленными на развитие двигательной активности  детей.</w:t>
      </w:r>
    </w:p>
    <w:p w:rsidR="00E43A5B" w:rsidRDefault="00157DE0" w:rsidP="00E43A5B">
      <w:pPr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="00312EF1" w:rsidRPr="00157DE0">
        <w:rPr>
          <w:rFonts w:ascii="Times New Roman" w:hAnsi="Times New Roman" w:cs="Times New Roman"/>
          <w:bCs/>
          <w:color w:val="231F20"/>
          <w:sz w:val="28"/>
          <w:szCs w:val="28"/>
        </w:rPr>
        <w:t>В настоящее время детям больше нравится играть дома в компьютер, чем на улице. Игры во дворе или в хорошей компании дома вытесняются виртуальными развлечениями. Дети становятся все более одинокими, остаются один на один с компьютером, п</w:t>
      </w:r>
      <w:r w:rsidR="00E43A5B">
        <w:rPr>
          <w:rFonts w:ascii="Times New Roman" w:hAnsi="Times New Roman" w:cs="Times New Roman"/>
          <w:bCs/>
          <w:color w:val="231F20"/>
          <w:sz w:val="28"/>
          <w:szCs w:val="28"/>
        </w:rPr>
        <w:t>огружаясь в виртуальный мир, в котором герой имеет в запасе несколько жизней, можно перемотать проигрыш или неудачу и начать игру заново. А значит,  не нужна мобилизация сил и умений, нет стремления к победе. Происходит нарушение игрового пространства детства. Забыты скакалки, мячи, классики.</w:t>
      </w:r>
    </w:p>
    <w:p w:rsidR="00E43A5B" w:rsidRPr="00E43A5B" w:rsidRDefault="00E43A5B" w:rsidP="00E43A5B">
      <w:pPr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   </w:t>
      </w:r>
      <w:r w:rsidRPr="00E43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спортивной зале  собрались </w:t>
      </w:r>
      <w:r w:rsidRPr="00E43A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педагоги</w:t>
      </w:r>
      <w:r w:rsidRPr="00E43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детского сада для того, чтобы окунуться в прошлое и вспомнить </w:t>
      </w:r>
      <w:r w:rsidRPr="00E43A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игры</w:t>
      </w:r>
      <w:r w:rsidRPr="00E43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ещё нашего детства. С огоньком в глазах делились коллеги друг с другом незабываемыми эмоциями, которые ощущали в детстве,  играя в дворовые игры.</w:t>
      </w:r>
      <w:r w:rsidR="000F6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удовольствием поиграли в игры: «Вышибалы»,  «Цепи кованые», «Ручеек», «Третий лишний», «</w:t>
      </w:r>
      <w:r w:rsidR="00CD2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Съедобное  - несъедобное</w:t>
      </w:r>
      <w:r w:rsidR="000F6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D2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Что интересно, что в каждом регионе России играли по своим правилам.  </w:t>
      </w:r>
    </w:p>
    <w:p w:rsidR="00E43A5B" w:rsidRDefault="000F6F62" w:rsidP="00157DE0">
      <w:pPr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 В ходе практикума  все педагоги пришли к мысли, что именно в дошкольном возрасте нужно учить детей разнообразить свой досуг на свежем воздухе. Чтобы ребята умели увлечь не только себя, но и других сверстников в группе и во дворе, необходимо вернуть в обиход детей дворовые и уличные игры. </w:t>
      </w:r>
    </w:p>
    <w:p w:rsidR="00CD2B09" w:rsidRDefault="000F6F62" w:rsidP="00CD2B09">
      <w:pPr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Они</w:t>
      </w:r>
      <w:r w:rsidR="00CD2B0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- неотъемлемая часть культуры, так как  в определенной мере обогащают человека духовно, образовывают, воспитывают, совершенствуют.</w:t>
      </w:r>
    </w:p>
    <w:p w:rsidR="00157DE0" w:rsidRPr="00CD2B09" w:rsidRDefault="00157DE0" w:rsidP="00CD2B09">
      <w:pPr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5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CD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благодарна педагогам за активность, обмен опытом, надеюсь, что они з</w:t>
      </w:r>
      <w:r w:rsidRPr="00157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аинтересовались</w:t>
      </w:r>
      <w:r w:rsidR="00CD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темой,  и будут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эти знания в играх с детьми.</w:t>
      </w:r>
    </w:p>
    <w:p w:rsidR="009732FE" w:rsidRPr="00367121" w:rsidRDefault="00367121" w:rsidP="009732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7121">
        <w:rPr>
          <w:color w:val="111111"/>
          <w:sz w:val="28"/>
          <w:szCs w:val="28"/>
        </w:rPr>
        <w:t>Хотелось бы подытожить, что дворовые игры – это народные игры, они передаются из поколения в поколения. Мы должны обязательно помнить, сохранять и передавать по наследству самые лучшие традиции наших предков, в том числе и игровые.</w:t>
      </w:r>
    </w:p>
    <w:p w:rsidR="00157DE0" w:rsidRPr="00367121" w:rsidRDefault="00157DE0">
      <w:pPr>
        <w:rPr>
          <w:rFonts w:ascii="Times New Roman" w:hAnsi="Times New Roman" w:cs="Times New Roman"/>
          <w:sz w:val="28"/>
          <w:szCs w:val="28"/>
        </w:rPr>
      </w:pPr>
    </w:p>
    <w:sectPr w:rsidR="00157DE0" w:rsidRPr="00367121" w:rsidSect="0049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732FE"/>
    <w:rsid w:val="000F6F62"/>
    <w:rsid w:val="00107654"/>
    <w:rsid w:val="00157DE0"/>
    <w:rsid w:val="001A2C82"/>
    <w:rsid w:val="00290C0D"/>
    <w:rsid w:val="00312EF1"/>
    <w:rsid w:val="00367121"/>
    <w:rsid w:val="00491919"/>
    <w:rsid w:val="009732FE"/>
    <w:rsid w:val="009A2043"/>
    <w:rsid w:val="00CD2B09"/>
    <w:rsid w:val="00E4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9"/>
  </w:style>
  <w:style w:type="paragraph" w:styleId="2">
    <w:name w:val="heading 2"/>
    <w:basedOn w:val="a"/>
    <w:link w:val="20"/>
    <w:uiPriority w:val="9"/>
    <w:qFormat/>
    <w:rsid w:val="00E43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3A5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2022-11-23T16:40:00Z</dcterms:created>
  <dcterms:modified xsi:type="dcterms:W3CDTF">2022-11-24T16:35:00Z</dcterms:modified>
</cp:coreProperties>
</file>